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仿宋_GB2312" w:hAnsi="仿宋_GB2312" w:eastAsia="仿宋_GB2312" w:cs="仿宋_GB2312"/>
          <w:sz w:val="32"/>
          <w:szCs w:val="32"/>
        </w:rPr>
      </w:pPr>
      <w:bookmarkStart w:id="0" w:name="_GoBack"/>
      <w:bookmarkEnd w:id="0"/>
    </w:p>
    <w:p>
      <w:pPr>
        <w:pStyle w:val="2"/>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招聘岗位设置及任职要求</w:t>
      </w:r>
    </w:p>
    <w:p>
      <w:pPr>
        <w:pStyle w:val="2"/>
        <w:ind w:left="0" w:leftChars="0" w:firstLine="0" w:firstLineChars="0"/>
        <w:jc w:val="center"/>
        <w:rPr>
          <w:rFonts w:hint="eastAsia" w:ascii="方正小标宋简体" w:hAnsi="方正小标宋简体" w:eastAsia="方正小标宋简体" w:cs="方正小标宋简体"/>
          <w:sz w:val="44"/>
          <w:szCs w:val="44"/>
          <w:lang w:eastAsia="zh-CN"/>
        </w:rPr>
      </w:pPr>
    </w:p>
    <w:tbl>
      <w:tblPr>
        <w:tblStyle w:val="7"/>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80"/>
        <w:gridCol w:w="1515"/>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序号</w:t>
            </w:r>
          </w:p>
        </w:tc>
        <w:tc>
          <w:tcPr>
            <w:tcW w:w="1380"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部门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岗位</w:t>
            </w:r>
          </w:p>
        </w:tc>
        <w:tc>
          <w:tcPr>
            <w:tcW w:w="6165" w:type="dxa"/>
            <w:noWrap w:val="0"/>
            <w:vAlign w:val="top"/>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lang w:eastAsia="zh-CN"/>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人事行政部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人事行政总监</w:t>
            </w:r>
          </w:p>
        </w:tc>
        <w:tc>
          <w:tcPr>
            <w:tcW w:w="616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1.人力资源管理、工商管理等相关专业本科以上学历。熟悉人事行政管理体系，有五年以上人事行政工作经验。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2.熟知现代企业人力资源管理模式，对人力资源管理各个职能模块均有较深刻的认识，熟悉国家相关政策、法律法规。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Cs/>
                <w:sz w:val="21"/>
                <w:szCs w:val="21"/>
              </w:rPr>
              <w:t>具有敬业精神与责任感，熟悉零售业发展</w:t>
            </w:r>
            <w:r>
              <w:rPr>
                <w:rFonts w:hint="eastAsia" w:ascii="宋体" w:hAnsi="宋体" w:eastAsia="宋体" w:cs="宋体"/>
                <w:sz w:val="21"/>
                <w:szCs w:val="21"/>
                <w:lang w:val="en-US" w:eastAsia="zh-CN"/>
              </w:rPr>
              <w:t>动态，具备良好的人际交往能力、组织协调能力以及解决复杂问题的能力。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sz w:val="21"/>
                <w:szCs w:val="21"/>
                <w:vertAlign w:val="baseline"/>
              </w:rPr>
            </w:pPr>
            <w:r>
              <w:rPr>
                <w:rFonts w:hint="eastAsia" w:ascii="宋体" w:hAnsi="宋体" w:eastAsia="宋体" w:cs="宋体"/>
                <w:sz w:val="21"/>
                <w:szCs w:val="21"/>
                <w:lang w:val="en-US" w:eastAsia="zh-CN"/>
              </w:rPr>
              <w:t>4.具有较好的文字写作能力，能够独立完成各种大型写作材料。熟练掌握office等常用办公软件。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人事行政经理</w:t>
            </w:r>
          </w:p>
        </w:tc>
        <w:tc>
          <w:tcPr>
            <w:tcW w:w="6165" w:type="dxa"/>
            <w:vMerge w:val="continue"/>
            <w:noWrap w:val="0"/>
            <w:vAlign w:val="top"/>
          </w:tcPr>
          <w:p>
            <w:pPr>
              <w:pStyle w:val="2"/>
              <w:ind w:left="0" w:leftChars="0" w:firstLine="0" w:firstLineChars="0"/>
              <w:jc w:val="center"/>
              <w:rPr>
                <w:rFonts w:hint="eastAsia" w:ascii="宋体" w:hAnsi="宋体" w:eastAsia="宋体" w:cs="宋体"/>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人资主管</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1.具有三年以上人力资源工作经验，特别对员工考勤、加班、薪资计算等人事操作实务熟悉；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2.了解招录退、社保手续，熟悉当地机构及办事流程；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3.熟练使用相关办公软件；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4.具有人力资源管理知识，了解国家及当地相关法规政策。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行政主管</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1.三年以上行政或文秘相关工作经验；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2.接受过文书写作、档案管理、财会基本知识等系统培训；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3.具有良好的文字功底、公文写作能力及掌握财务基础知识；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4.具备良好的沟通协调及应变能力，具有高度的工作责任心。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法务主管</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1.本科以上学历，法律相关专业；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2.三年以上处理法律事务工作经验；具有法律执业资格者优先。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3.熟悉国家最新政策、法律法规；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eastAsia" w:ascii="宋体" w:hAnsi="宋体" w:eastAsia="宋体" w:cs="宋体"/>
                <w:sz w:val="21"/>
                <w:szCs w:val="21"/>
                <w:lang w:val="en-US" w:eastAsia="zh-CN"/>
              </w:rPr>
              <w:t>4.具有较强的语言和文字表达能力、逻辑思维和推理能力、独立解决问题的能力。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lang w:eastAsia="zh-CN"/>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财务部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财务总监</w:t>
            </w:r>
          </w:p>
        </w:tc>
        <w:tc>
          <w:tcPr>
            <w:tcW w:w="6165" w:type="dxa"/>
            <w:vMerge w:val="restart"/>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000000"/>
                <w:spacing w:val="0"/>
                <w:kern w:val="0"/>
                <w:sz w:val="21"/>
                <w:szCs w:val="21"/>
                <w:shd w:val="clear" w:color="auto" w:fill="FFFFFF"/>
                <w:lang w:val="en-US" w:eastAsia="zh-CN" w:bidi="ar"/>
              </w:rPr>
              <w:t>1.有八年以上财务管理工作经验和三年以上财务负责人的工作履历。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caps w:val="0"/>
                <w:color w:val="000000"/>
                <w:spacing w:val="0"/>
                <w:kern w:val="0"/>
                <w:sz w:val="21"/>
                <w:szCs w:val="21"/>
                <w:shd w:val="clear" w:color="auto" w:fill="FFFFFF"/>
                <w:lang w:val="en-US" w:eastAsia="zh-CN" w:bidi="ar"/>
              </w:rPr>
            </w:pPr>
            <w:r>
              <w:rPr>
                <w:rFonts w:hint="eastAsia" w:ascii="宋体" w:hAnsi="宋体" w:eastAsia="宋体" w:cs="宋体"/>
                <w:i w:val="0"/>
                <w:caps w:val="0"/>
                <w:color w:val="000000"/>
                <w:spacing w:val="0"/>
                <w:kern w:val="0"/>
                <w:sz w:val="21"/>
                <w:szCs w:val="21"/>
                <w:shd w:val="clear" w:color="auto" w:fill="FFFFFF"/>
                <w:lang w:val="en-US" w:eastAsia="zh-CN" w:bidi="ar"/>
              </w:rPr>
              <w:t>2.财务、会计、审计等相关专业大学本科及以上学历，并取得中级会计师以上相关执业资格。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caps w:val="0"/>
                <w:color w:val="000000"/>
                <w:spacing w:val="0"/>
                <w:kern w:val="0"/>
                <w:sz w:val="21"/>
                <w:szCs w:val="21"/>
                <w:shd w:val="clear" w:color="auto" w:fill="FFFFFF"/>
                <w:lang w:val="en-US" w:eastAsia="zh-CN" w:bidi="ar"/>
              </w:rPr>
            </w:pPr>
            <w:r>
              <w:rPr>
                <w:rFonts w:hint="eastAsia" w:ascii="宋体" w:hAnsi="宋体" w:eastAsia="宋体" w:cs="宋体"/>
                <w:sz w:val="21"/>
                <w:szCs w:val="21"/>
                <w:lang w:val="en-US" w:eastAsia="zh-CN"/>
              </w:rPr>
              <w:t>3.熟练掌握</w:t>
            </w:r>
            <w:r>
              <w:rPr>
                <w:rFonts w:hint="eastAsia" w:ascii="宋体" w:hAnsi="宋体" w:eastAsia="宋体" w:cs="宋体"/>
                <w:bCs/>
                <w:sz w:val="21"/>
                <w:szCs w:val="21"/>
                <w:lang w:val="en-US" w:eastAsia="zh-CN"/>
              </w:rPr>
              <w:t>office等常用办公软件，</w:t>
            </w:r>
            <w:r>
              <w:rPr>
                <w:rFonts w:hint="eastAsia" w:ascii="宋体" w:hAnsi="宋体" w:eastAsia="宋体" w:cs="宋体"/>
                <w:i w:val="0"/>
                <w:caps w:val="0"/>
                <w:color w:val="000000"/>
                <w:spacing w:val="0"/>
                <w:kern w:val="0"/>
                <w:sz w:val="21"/>
                <w:szCs w:val="21"/>
                <w:shd w:val="clear" w:color="auto" w:fill="FFFFFF"/>
                <w:lang w:val="en-US" w:eastAsia="zh-CN" w:bidi="ar"/>
              </w:rPr>
              <w:t>有较强的综合协调能力和数据分析能力，熟悉零售业经营管理工作，能够从财务角度为公司经营决策提供科学、针对性建议。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sz w:val="21"/>
                <w:szCs w:val="21"/>
                <w:vertAlign w:val="baseline"/>
              </w:rPr>
            </w:pPr>
            <w:r>
              <w:rPr>
                <w:rFonts w:hint="eastAsia" w:ascii="宋体" w:hAnsi="宋体" w:eastAsia="宋体" w:cs="宋体"/>
                <w:sz w:val="21"/>
                <w:szCs w:val="21"/>
                <w:lang w:val="en-US" w:eastAsia="zh-CN"/>
              </w:rPr>
              <w:t>4.人际交往能力强，与税务、银行、金融、工商等部门有良好的人脉资源关系。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财务经理</w:t>
            </w:r>
          </w:p>
        </w:tc>
        <w:tc>
          <w:tcPr>
            <w:tcW w:w="6165" w:type="dxa"/>
            <w:vMerge w:val="continue"/>
            <w:noWrap w:val="0"/>
            <w:vAlign w:val="top"/>
          </w:tcPr>
          <w:p>
            <w:pPr>
              <w:pStyle w:val="2"/>
              <w:ind w:left="0" w:leftChars="0" w:firstLine="0" w:firstLineChars="0"/>
              <w:jc w:val="center"/>
              <w:rPr>
                <w:rFonts w:hint="eastAsia" w:ascii="宋体" w:hAnsi="宋体" w:eastAsia="宋体" w:cs="宋体"/>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会计核算主管</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1.本科及以上学历，三年以上会计核算工作经验；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2.通晓公司财务会计制度及相关专业知识，掌握GS财务软件的使用及维护，具备基本的网络知识；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sz w:val="21"/>
                <w:szCs w:val="21"/>
                <w:vertAlign w:val="baseline"/>
                <w:lang w:eastAsia="zh-CN"/>
              </w:rPr>
            </w:pPr>
            <w:r>
              <w:rPr>
                <w:rFonts w:hint="eastAsia" w:ascii="宋体" w:hAnsi="宋体" w:eastAsia="宋体" w:cs="宋体"/>
                <w:sz w:val="21"/>
                <w:szCs w:val="21"/>
                <w:lang w:val="en-US" w:eastAsia="zh-CN"/>
              </w:rPr>
              <w:t>3.具备较强</w:t>
            </w:r>
            <w:r>
              <w:rPr>
                <w:rFonts w:hint="eastAsia"/>
                <w:color w:val="auto"/>
                <w:highlight w:val="none"/>
              </w:rPr>
              <w:t>沟通能力、协调能力和团队意识</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预算管控主管</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1.本科及以上学历，三年以上预算管控工作经验；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2.通晓公司财务会计制度及相关专业知识，掌握GS财务软件的使用及维护，具备基本的网络知识；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3.具备较强沟通能力、协调能力和团队意识，及较强的分析判断力。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收费主管</w:t>
            </w:r>
          </w:p>
        </w:tc>
        <w:tc>
          <w:tcPr>
            <w:tcW w:w="616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1.大专及以上学历，会计学及相关专业；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2.熟悉国家会计准则中及企业相关业务的条款，能够熟练应用到具体业务中；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3.熟练使用相关财务系统软件，熟练使用常用办公软件，具有较强的书面写作能力。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收银主管</w:t>
            </w:r>
          </w:p>
        </w:tc>
        <w:tc>
          <w:tcPr>
            <w:tcW w:w="6165" w:type="dxa"/>
            <w:vMerge w:val="continue"/>
            <w:noWrap w:val="0"/>
            <w:vAlign w:val="top"/>
          </w:tcPr>
          <w:p>
            <w:pPr>
              <w:pStyle w:val="2"/>
              <w:ind w:left="0" w:leftChars="0" w:firstLine="0" w:firstLineChars="0"/>
              <w:jc w:val="center"/>
              <w:rPr>
                <w:rFonts w:hint="eastAsia" w:ascii="宋体" w:hAnsi="宋体" w:eastAsia="宋体" w:cs="宋体"/>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信息主管</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1.大学专科及以上学历，计算机、软件等相关专业；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2.三年以上信息管理工作相关工作经验；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3.对购物中心常用信息系统使用有一定了解，对公司信息化建设工作有独到见解。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eastAsia" w:ascii="宋体" w:hAnsi="宋体" w:eastAsia="宋体" w:cs="宋体"/>
                <w:sz w:val="21"/>
                <w:szCs w:val="21"/>
                <w:lang w:val="en-US" w:eastAsia="zh-CN"/>
              </w:rPr>
              <w:t>4.上进心、学习能力强，信息知识储备与时俱进，能够准确快捷的判断排除信息硬件故障，并做好维护工作。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lang w:eastAsia="zh-CN"/>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家居运管部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家居运管总监</w:t>
            </w:r>
          </w:p>
        </w:tc>
        <w:tc>
          <w:tcPr>
            <w:tcW w:w="61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1.市场营销、经营管理类相关专业，具有八年以上家居业态招商运营经验，其中五年以上招商运营团队管理经验。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2.在济南乃至山东市场具有丰富的家居招商渠道和品牌资源，与品牌工厂有良好的人脉资源关系，能够对项目招商筹备产生立竿见影的推动作用。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3.至少有2个以上大型家居卖场操盘经验，包括业态划分、品类布局、品牌招商、后期运营、现场管理等系统工作经验。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4.熟悉行业市场的状况，掌握市场发展趋势，能为公司经营发展提供有针对性的建议。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5.有卓越的沟通技能，商务谈判能力突出。有良好的市场洞察力、组织协调能力、分析判断能力，能适应出差和高强度工作。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建材经理</w:t>
            </w:r>
          </w:p>
        </w:tc>
        <w:tc>
          <w:tcPr>
            <w:tcW w:w="616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tl w:val="0"/>
                <w:lang w:val="zh-TW" w:eastAsia="zh-CN"/>
              </w:rPr>
            </w:pPr>
            <w:r>
              <w:rPr>
                <w:rFonts w:hint="eastAsia" w:ascii="宋体" w:hAnsi="宋体" w:eastAsia="宋体" w:cs="宋体"/>
                <w:sz w:val="21"/>
                <w:szCs w:val="21"/>
                <w:rtl w:val="0"/>
                <w:lang w:val="en-US" w:eastAsia="zh-CN"/>
              </w:rPr>
              <w:t>1.</w:t>
            </w:r>
            <w:r>
              <w:rPr>
                <w:rFonts w:hint="eastAsia" w:ascii="宋体" w:hAnsi="宋体" w:eastAsia="宋体" w:cs="宋体"/>
                <w:sz w:val="21"/>
                <w:szCs w:val="21"/>
                <w:rtl w:val="0"/>
                <w:lang w:val="zh-TW" w:eastAsia="zh-TW"/>
              </w:rPr>
              <w:t>大学本科及以上学历，管理类相关专业</w:t>
            </w:r>
            <w:r>
              <w:rPr>
                <w:rFonts w:hint="eastAsia" w:ascii="宋体" w:hAnsi="宋体" w:eastAsia="宋体" w:cs="宋体"/>
                <w:sz w:val="21"/>
                <w:szCs w:val="21"/>
                <w:rtl w:val="0"/>
                <w:lang w:val="zh-TW"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tl w:val="0"/>
                <w:lang w:val="zh-TW" w:eastAsia="zh-TW"/>
              </w:rPr>
            </w:pPr>
            <w:r>
              <w:rPr>
                <w:rFonts w:hint="eastAsia" w:ascii="宋体" w:hAnsi="宋体" w:eastAsia="宋体" w:cs="宋体"/>
                <w:sz w:val="21"/>
                <w:szCs w:val="21"/>
                <w:rtl w:val="0"/>
                <w:lang w:val="en-US" w:eastAsia="zh-CN"/>
              </w:rPr>
              <w:t>2.五年</w:t>
            </w:r>
            <w:r>
              <w:rPr>
                <w:rFonts w:hint="eastAsia" w:ascii="宋体" w:hAnsi="宋体" w:eastAsia="宋体" w:cs="宋体"/>
                <w:sz w:val="21"/>
                <w:szCs w:val="21"/>
                <w:rtl w:val="0"/>
                <w:lang w:val="zh-TW" w:eastAsia="zh-TW"/>
              </w:rPr>
              <w:t>以上楼层管理工作经验，三年以上大型</w:t>
            </w:r>
            <w:r>
              <w:rPr>
                <w:rFonts w:hint="eastAsia" w:ascii="宋体" w:hAnsi="宋体" w:eastAsia="宋体" w:cs="宋体"/>
                <w:sz w:val="21"/>
                <w:szCs w:val="21"/>
                <w:rtl w:val="0"/>
                <w:lang w:val="zh-TW" w:eastAsia="zh-CN"/>
              </w:rPr>
              <w:t>家居</w:t>
            </w:r>
            <w:r>
              <w:rPr>
                <w:rFonts w:hint="eastAsia" w:ascii="宋体" w:hAnsi="宋体" w:eastAsia="宋体" w:cs="宋体"/>
                <w:sz w:val="21"/>
                <w:szCs w:val="21"/>
                <w:rtl w:val="0"/>
                <w:lang w:val="zh-TW" w:eastAsia="zh-TW"/>
              </w:rPr>
              <w:t>商场同等岗位工作经验；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tl w:val="0"/>
                <w:lang w:val="en-US" w:eastAsia="zh-CN"/>
              </w:rPr>
              <w:t>3.</w:t>
            </w:r>
            <w:r>
              <w:rPr>
                <w:rFonts w:hint="eastAsia" w:ascii="宋体" w:hAnsi="宋体" w:eastAsia="宋体" w:cs="宋体"/>
                <w:sz w:val="21"/>
                <w:szCs w:val="21"/>
                <w:rtl w:val="0"/>
                <w:lang w:val="zh-TW" w:eastAsia="zh-TW"/>
              </w:rPr>
              <w:t>了解相关法律法规，熟练使用办公软件；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tl w:val="0"/>
                <w:lang w:val="zh-TW" w:eastAsia="zh-TW"/>
              </w:rPr>
            </w:pPr>
            <w:r>
              <w:rPr>
                <w:rFonts w:hint="eastAsia" w:ascii="宋体" w:hAnsi="宋体" w:eastAsia="宋体" w:cs="宋体"/>
                <w:sz w:val="21"/>
                <w:szCs w:val="21"/>
                <w:rtl w:val="0"/>
                <w:lang w:val="en-US" w:eastAsia="zh-CN"/>
              </w:rPr>
              <w:t>4.具</w:t>
            </w:r>
            <w:r>
              <w:rPr>
                <w:rFonts w:hint="eastAsia" w:ascii="宋体" w:hAnsi="宋体" w:eastAsia="宋体" w:cs="宋体"/>
                <w:sz w:val="21"/>
                <w:szCs w:val="21"/>
                <w:rtl w:val="0"/>
                <w:lang w:val="zh-TW" w:eastAsia="zh-TW"/>
              </w:rPr>
              <w:t>有商业敏感性，</w:t>
            </w:r>
            <w:r>
              <w:rPr>
                <w:rFonts w:hint="eastAsia" w:ascii="宋体" w:hAnsi="宋体" w:eastAsia="宋体" w:cs="宋体"/>
                <w:sz w:val="21"/>
                <w:szCs w:val="21"/>
                <w:rtl w:val="0"/>
                <w:lang w:val="zh-TW" w:eastAsia="zh-CN"/>
              </w:rPr>
              <w:t>熟知</w:t>
            </w:r>
            <w:r>
              <w:rPr>
                <w:rFonts w:hint="eastAsia" w:ascii="宋体" w:hAnsi="宋体" w:eastAsia="宋体" w:cs="宋体"/>
                <w:sz w:val="21"/>
                <w:szCs w:val="21"/>
                <w:lang w:val="en-US" w:eastAsia="zh-CN"/>
              </w:rPr>
              <w:t>业态划分、品类布局、品牌招商、后期运营、现场管理等系统工作经验</w:t>
            </w:r>
            <w:r>
              <w:rPr>
                <w:rFonts w:hint="eastAsia" w:ascii="宋体" w:hAnsi="宋体" w:eastAsia="宋体" w:cs="宋体"/>
                <w:sz w:val="21"/>
                <w:szCs w:val="21"/>
                <w:rtl w:val="0"/>
                <w:lang w:val="zh-TW" w:eastAsia="zh-TW"/>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cs="宋体"/>
                <w:rtl w:val="0"/>
                <w:lang w:val="zh-TW" w:eastAsia="zh-CN"/>
              </w:rPr>
            </w:pPr>
            <w:r>
              <w:rPr>
                <w:rFonts w:hint="eastAsia" w:ascii="宋体" w:hAnsi="宋体" w:eastAsia="宋体" w:cs="宋体"/>
                <w:sz w:val="21"/>
                <w:szCs w:val="21"/>
                <w:rtl w:val="0"/>
                <w:lang w:val="en-US" w:eastAsia="zh-CN"/>
              </w:rPr>
              <w:t>5.</w:t>
            </w:r>
            <w:r>
              <w:rPr>
                <w:rFonts w:hint="eastAsia" w:ascii="宋体" w:hAnsi="宋体" w:eastAsia="宋体" w:cs="宋体"/>
                <w:sz w:val="21"/>
                <w:szCs w:val="21"/>
                <w:rtl w:val="0"/>
                <w:lang w:val="zh-TW" w:eastAsia="zh-TW"/>
              </w:rPr>
              <w:t>有一定沟通谈判能力、团队建设能力及快速学习能力，具有高度的工作责任心。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家具经理</w:t>
            </w:r>
          </w:p>
        </w:tc>
        <w:tc>
          <w:tcPr>
            <w:tcW w:w="6165" w:type="dxa"/>
            <w:vMerge w:val="continue"/>
            <w:noWrap w:val="0"/>
            <w:vAlign w:val="top"/>
          </w:tcPr>
          <w:p>
            <w:pPr>
              <w:pStyle w:val="2"/>
              <w:ind w:left="0" w:leftChars="0" w:firstLine="0" w:firstLineChars="0"/>
              <w:jc w:val="center"/>
              <w:rPr>
                <w:rFonts w:hint="eastAsia" w:ascii="宋体" w:hAnsi="宋体" w:eastAsia="宋体" w:cs="宋体"/>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建材主管</w:t>
            </w:r>
          </w:p>
        </w:tc>
        <w:tc>
          <w:tcPr>
            <w:tcW w:w="616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tl w:val="0"/>
                <w:lang w:val="zh-TW" w:eastAsia="zh-CN"/>
              </w:rPr>
            </w:pPr>
            <w:r>
              <w:rPr>
                <w:rFonts w:hint="eastAsia" w:ascii="宋体" w:hAnsi="宋体" w:eastAsia="宋体" w:cs="宋体"/>
                <w:sz w:val="21"/>
                <w:szCs w:val="21"/>
                <w:rtl w:val="0"/>
                <w:lang w:val="en-US" w:eastAsia="zh-TW"/>
              </w:rPr>
              <w:t>1.</w:t>
            </w:r>
            <w:r>
              <w:rPr>
                <w:rFonts w:hint="eastAsia" w:ascii="宋体" w:hAnsi="宋体" w:eastAsia="宋体" w:cs="宋体"/>
                <w:sz w:val="21"/>
                <w:szCs w:val="21"/>
                <w:rtl w:val="0"/>
                <w:lang w:val="en-US" w:eastAsia="zh-CN"/>
              </w:rPr>
              <w:t>三</w:t>
            </w:r>
            <w:r>
              <w:rPr>
                <w:rFonts w:hint="eastAsia" w:ascii="宋体" w:hAnsi="宋体" w:eastAsia="宋体" w:cs="宋体"/>
                <w:sz w:val="21"/>
                <w:szCs w:val="21"/>
                <w:rtl w:val="0"/>
                <w:lang w:val="zh-TW" w:eastAsia="zh-TW"/>
              </w:rPr>
              <w:t>年以上大型家居商场楼层岗位工作经历</w:t>
            </w:r>
            <w:r>
              <w:rPr>
                <w:rFonts w:hint="eastAsia" w:ascii="宋体" w:hAnsi="宋体" w:eastAsia="宋体" w:cs="宋体"/>
                <w:sz w:val="21"/>
                <w:szCs w:val="21"/>
                <w:rtl w:val="0"/>
                <w:lang w:val="zh-TW"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tl w:val="0"/>
                <w:lang w:val="zh-TW" w:eastAsia="zh-TW"/>
              </w:rPr>
            </w:pPr>
            <w:r>
              <w:rPr>
                <w:rFonts w:hint="eastAsia" w:ascii="宋体" w:hAnsi="宋体" w:eastAsia="宋体" w:cs="宋体"/>
                <w:sz w:val="21"/>
                <w:szCs w:val="21"/>
                <w:rtl w:val="0"/>
                <w:lang w:val="en-US" w:eastAsia="zh-CN"/>
              </w:rPr>
              <w:t>2.</w:t>
            </w:r>
            <w:r>
              <w:rPr>
                <w:rFonts w:hint="eastAsia" w:ascii="宋体" w:hAnsi="宋体" w:eastAsia="宋体" w:cs="宋体"/>
                <w:sz w:val="21"/>
                <w:szCs w:val="21"/>
                <w:rtl w:val="0"/>
                <w:lang w:val="zh-TW" w:eastAsia="zh-TW"/>
              </w:rPr>
              <w:t>熟练使用相关办公软件</w:t>
            </w:r>
            <w:r>
              <w:rPr>
                <w:rFonts w:hint="eastAsia" w:ascii="宋体" w:hAnsi="宋体" w:eastAsia="宋体" w:cs="宋体"/>
                <w:sz w:val="21"/>
                <w:szCs w:val="21"/>
                <w:rtl w:val="0"/>
                <w:lang w:val="zh-TW" w:eastAsia="zh-CN"/>
              </w:rPr>
              <w:t>，掌握家居</w:t>
            </w:r>
            <w:r>
              <w:rPr>
                <w:rFonts w:hint="eastAsia" w:ascii="宋体" w:hAnsi="宋体" w:eastAsia="宋体" w:cs="宋体"/>
                <w:sz w:val="21"/>
                <w:szCs w:val="21"/>
                <w:rtl w:val="0"/>
                <w:lang w:val="en-US" w:eastAsia="zh-CN"/>
              </w:rPr>
              <w:t>品牌招商、后期运营、现场管理等能力</w:t>
            </w:r>
            <w:r>
              <w:rPr>
                <w:rFonts w:hint="eastAsia" w:ascii="宋体" w:hAnsi="宋体" w:eastAsia="宋体" w:cs="宋体"/>
                <w:sz w:val="21"/>
                <w:szCs w:val="21"/>
                <w:rtl w:val="0"/>
                <w:lang w:val="zh-TW" w:eastAsia="zh-TW"/>
              </w:rPr>
              <w:t>；熟悉现场管理业务知识，有一定商业意识和服务意识，了解相关法律法规，能处理一般客户投诉；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sz w:val="21"/>
                <w:szCs w:val="21"/>
                <w:vertAlign w:val="baseline"/>
              </w:rPr>
            </w:pPr>
            <w:r>
              <w:rPr>
                <w:rFonts w:hint="eastAsia" w:ascii="宋体" w:hAnsi="宋体" w:eastAsia="宋体" w:cs="宋体"/>
                <w:sz w:val="21"/>
                <w:szCs w:val="21"/>
                <w:rtl w:val="0"/>
                <w:lang w:val="en-US" w:eastAsia="zh-CN"/>
              </w:rPr>
              <w:t>3.</w:t>
            </w:r>
            <w:r>
              <w:rPr>
                <w:rFonts w:hint="eastAsia" w:ascii="宋体" w:hAnsi="宋体" w:eastAsia="宋体" w:cs="宋体"/>
                <w:sz w:val="21"/>
                <w:szCs w:val="21"/>
                <w:rtl w:val="0"/>
                <w:lang w:val="zh-TW" w:eastAsia="zh-TW"/>
              </w:rPr>
              <w:t>有一定沟通能力，具有高度工作责任心和团队精神。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家具主管</w:t>
            </w:r>
          </w:p>
        </w:tc>
        <w:tc>
          <w:tcPr>
            <w:tcW w:w="6165" w:type="dxa"/>
            <w:vMerge w:val="continue"/>
            <w:noWrap w:val="0"/>
            <w:vAlign w:val="top"/>
          </w:tcPr>
          <w:p>
            <w:pPr>
              <w:pStyle w:val="2"/>
              <w:ind w:left="0" w:leftChars="0" w:firstLine="0" w:firstLineChars="0"/>
              <w:jc w:val="center"/>
              <w:rPr>
                <w:rFonts w:hint="eastAsia" w:ascii="宋体" w:hAnsi="宋体" w:eastAsia="宋体" w:cs="宋体"/>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企划营销部</w:t>
            </w: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p>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企划营销部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企划营销总监</w:t>
            </w:r>
          </w:p>
        </w:tc>
        <w:tc>
          <w:tcPr>
            <w:tcW w:w="6165" w:type="dxa"/>
            <w:vMerge w:val="restart"/>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1.本科学历，市场营销、经营管理类相关专业，五年以上零售业态企划营销操盘经验；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2.完整负责过推广活动的策划、资源对接、落地执行、最终结案等一系列企划营销工作。熟悉相关业务流程，能组织和管理大型重要活动的整体规划与执行。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3.拥有丰富的行业资源，包括：媒体资源、异业资源、广告资源、上下游资源，并能将资源变现为企业所用。</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4.对家居、购物中心业态发展趋势、品牌传播、消费者生活方式、最新营销玩法有深入地了解和洞察。</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b/>
                <w:bCs/>
                <w:sz w:val="21"/>
                <w:szCs w:val="21"/>
                <w:vertAlign w:val="baseline"/>
              </w:rPr>
            </w:pPr>
            <w:r>
              <w:rPr>
                <w:rFonts w:hint="eastAsia" w:ascii="宋体" w:hAnsi="宋体" w:eastAsia="宋体" w:cs="宋体"/>
                <w:sz w:val="21"/>
                <w:szCs w:val="21"/>
                <w:lang w:val="en-US" w:eastAsia="zh-CN"/>
              </w:rPr>
              <w:t>5.心态年轻、性格开朗、思维活跃，抗压能力强，有出色的市场洞察力、协调沟通力和表达能力。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企划营销经理</w:t>
            </w:r>
          </w:p>
        </w:tc>
        <w:tc>
          <w:tcPr>
            <w:tcW w:w="6165" w:type="dxa"/>
            <w:vMerge w:val="continue"/>
            <w:noWrap w:val="0"/>
            <w:vAlign w:val="top"/>
          </w:tcPr>
          <w:p>
            <w:pPr>
              <w:pStyle w:val="2"/>
              <w:ind w:left="0" w:leftChars="0" w:firstLine="0" w:firstLineChars="0"/>
              <w:jc w:val="center"/>
              <w:rPr>
                <w:rFonts w:hint="eastAsia" w:ascii="宋体" w:hAnsi="宋体" w:eastAsia="宋体" w:cs="宋体"/>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新零售经理</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1.本科及以上学历，五年以上零售业态工作经历；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2.了解行业趋势，善于整合资源，能够将新鲜思维、新工具运用到零售工作当中；</w:t>
            </w:r>
          </w:p>
          <w:p>
            <w:pPr>
              <w:pStyle w:val="2"/>
              <w:rPr>
                <w:rFonts w:hint="default"/>
                <w:lang w:val="en-US" w:eastAsia="zh-CN"/>
              </w:rPr>
            </w:pPr>
            <w:r>
              <w:rPr>
                <w:rFonts w:hint="eastAsia" w:ascii="宋体" w:hAnsi="宋体" w:eastAsia="宋体" w:cs="宋体"/>
                <w:sz w:val="21"/>
                <w:szCs w:val="21"/>
                <w:lang w:val="en-US" w:eastAsia="zh-CN"/>
              </w:rPr>
              <w:t>3.学习能力强，熟悉自媒体建设运营及媒介推广渠道，具备较强的线上平台开发及流量运营能力。</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default"/>
                <w:lang w:val="en-US" w:eastAsia="zh-CN"/>
              </w:rPr>
            </w:pPr>
            <w:r>
              <w:rPr>
                <w:rFonts w:hint="eastAsia" w:ascii="宋体" w:hAnsi="宋体" w:eastAsia="宋体" w:cs="宋体"/>
                <w:sz w:val="21"/>
                <w:szCs w:val="21"/>
                <w:lang w:val="en-US" w:eastAsia="zh-CN"/>
              </w:rPr>
              <w:t>4.具备团队管理能力和沟通能力。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企划主管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1.本科及以上学历，三年以上企划相关工作经验；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2.熟知家居、购物中心业态企划工作流程，具有较强的市场洞察力、文字编辑能力和市场营销等知识，熟练使用办公软件；</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3.思维开阔，有较强学习能力和沟通能力。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营销主管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1.本科及以上学历，三年以上营销相关工作经验；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2.熟知家居、购物中心业态营销工作流程，具有较强的市场洞察力、文字编辑能力和市场营销等知识，熟练使用办公软件；</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3.思维活跃，有较强学习能力和沟通能力。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新零售主管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1.本科及以上学历，三年以上零售业态工作经验；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2.熟悉自媒体建设运营及媒介推广渠道，了解零售业线上、线下最新玩法、工具。</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3.思维活跃，抗压能力强，有出色的市场洞察力、协调沟通力和表达能力。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媒体公关主管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1.本科以上学历，专业不限；</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2.三年以上媒体公关相关工作经验；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3.熟悉公司运营模式，了解媒体运作模式，与报社、电视台、主流网站、广告公司等媒体有良好的资源关系。</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left="0" w:leftChars="0" w:firstLine="417" w:firstLineChars="19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4.具备良好沟通能力、应急处理和外部公关能力。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视觉设计主管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1.本科以上学历，设计等相关专业；</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三年以上</w:t>
            </w:r>
            <w:r>
              <w:rPr>
                <w:rFonts w:hint="eastAsia" w:ascii="宋体" w:hAnsi="宋体" w:eastAsia="宋体" w:cs="宋体"/>
                <w:color w:val="000000"/>
                <w:szCs w:val="21"/>
                <w:lang w:eastAsia="zh-CN"/>
              </w:rPr>
              <w:t>视觉设计</w:t>
            </w:r>
            <w:r>
              <w:rPr>
                <w:rFonts w:hint="eastAsia" w:ascii="宋体" w:hAnsi="宋体" w:eastAsia="宋体" w:cs="宋体"/>
                <w:color w:val="000000"/>
                <w:szCs w:val="21"/>
              </w:rPr>
              <w:t>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3.能够</w:t>
            </w:r>
            <w:r>
              <w:rPr>
                <w:rFonts w:hint="eastAsia" w:ascii="宋体" w:hAnsi="宋体" w:eastAsia="宋体" w:cs="宋体"/>
                <w:color w:val="000000"/>
                <w:szCs w:val="21"/>
              </w:rPr>
              <w:t>熟练使用PS，AI，ID，</w:t>
            </w:r>
            <w:r>
              <w:rPr>
                <w:rFonts w:ascii="宋体" w:hAnsi="宋体" w:eastAsia="宋体" w:cs="宋体"/>
                <w:color w:val="000000"/>
                <w:szCs w:val="21"/>
              </w:rPr>
              <w:t>corel draw</w:t>
            </w:r>
            <w:r>
              <w:rPr>
                <w:rFonts w:hint="eastAsia" w:ascii="宋体" w:hAnsi="宋体" w:eastAsia="宋体" w:cs="宋体"/>
                <w:color w:val="000000"/>
                <w:szCs w:val="21"/>
              </w:rPr>
              <w:t>等设计软件；</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良好的沟通协调能力、团队协作能力、语言表达能力，以及较强的分析判断力。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购物中心</w:t>
            </w:r>
          </w:p>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运管部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购物中心</w:t>
            </w:r>
          </w:p>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运管总监</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1.市场营销、经营管理类相关专业，具有八年以上购物中心业态招商运营经验，其中五年以上招商运营团队管理经验。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2.在济南乃至山东市场拥有丰富的购物中心品牌资源和良好的业内人脉资源，熟悉购物中心各种品类的招商和运营工作，能够对项目招商产生立竿见影的推动作用。</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3.至少有两个以上购物中心操盘经验，包括业态划分、品类布局、品牌招商、后期运营、现场管理等系统工作经验。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4.熟悉行业市场的状况，掌握市场发展趋势，能为公司经营发展提供有针对性的建议。</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5.有卓越的沟通技能，商务谈判能力突出。有良好的市场洞察力、组织协调能力、分析判断能力，能适应出差和高强度工作。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百货经理</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1.本科以上学历，五年以上百货业态工作经历，其中三年以上百货业态部门负责人工作经验；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2.拥有丰富的百货品类招商渠道、资源，熟悉百货行业发展趋势及市场竞争情况。</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3.熟知百货招商、运营、管理等系统工作流程；</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4.有极强的责任心和敏锐度，善于管理团队。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餐饮娱乐经理</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1.本科以上学历，五年以上餐饮娱乐业态工作经历，其中三年以上餐饮娱乐业态部门负责人工作经验；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2.拥有丰富的餐饮娱乐品类招商渠道、资源，熟悉餐饮娱乐行业发展趋势及市场竞争情况。</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3.熟知餐饮娱乐类招商、运营、管理等系统工作流程；</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4.有极强的责任心和敏锐度，善于管理团队。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百货主管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1.本科以上学历；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2.三年以上百货业态工作经历；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3.熟知百货招商、运营、管理等系统工作流程；</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4.有极强的责任心和敏锐度。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餐饮娱乐主管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1.本科以上学历；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2.三年以上餐饮娱乐业态工作经历；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3.熟知餐饮娱乐招商、运营、管理等工作流程；</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4.有极强的责任心和敏锐度。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顾客服务部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顾客服务总监</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1.市场营销、经营管理类相关专业，具有八年以上零售业态客户服务工作经验，其中三年以上客服团队管理经验。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2.性格外向、亲和力强，善于与人沟通交往，有良好的职业形象，具备较强的客户服务与处理各种突发事件的能力。</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3.熟悉零售业商品特点、价格体系、消费特点和行为习惯，能以此为公司环境提升、顾客体验、口碑打造、产品质量提升提供有针对性的建议。</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4.社交能力强，与工商、质检、消协部门建立良好关系。</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5.具有良好的心理素质，责任心强，能承受较大的工作压力。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顾客服务经理</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1.大学专科及以上学历，企业管理或者营销专业；</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2.三年以上顾客服务管理工作经验；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3.熟练使用办公软件；</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4.具备服务行业灵敏度，思想与时俱进，熟悉商品质量等相关法律法规；</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5.具有很强的沟通能力、协调能力，具有较强的分析判断力、反应敏捷，能快速处理突发事件。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市场推广主管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1.大学专科及以上学历，三年以上相关工作经验；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2.熟知市场推广相关制度和工作流程；</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3.与地产、物业、广告、异业等公司有良好的资源关系，能够不断挖掘战略合作资源，赋能门店精准拓客引流。</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4.具有良好的沟通协调能力、团队协作能力、语言表达能力，以及较强的分析判断力，能够保质保量地完成该岗位工作任务，有团队合作精神，吃苦耐劳。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restart"/>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物业部</w:t>
            </w: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物业总监</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1.具有八年以上零售业态工作经验，其中五年以上团队管理工作经验。</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2.熟知物业部门的基本岗位职责、业务特点等基础知识，具有全面的统筹管理能力。</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3.性格开朗、社会经验丰富、社交能力强，与公安、消防、电力、能源、交通等政府部门有良好的人脉关系，能为项目运营创造良好的外部环境。</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4.责任心强、吃苦耐劳，有良好的心理素质，能承受较大的工作压力，有较强处理突发事件的能力。</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5.领导能力强，敢于管理、独立性强，能够带好物业团队。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技术经理</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1.本科及以上学历，土木工程、工民建、工程管理、电气、给排水、暖通等相关专业，拥有中级以上物业管理相关职称。</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2.具有五年以上物业技术工作经验，三年以上大型购物中心业态同等岗位工作经历。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3.熟悉物业管理相关法律法规，暖通、强电、弱电、电梯、消防、建筑等相关专业知识技能及实践经验丰富。熟练掌握Office、Auto CAD等物业技术软件，具备图纸设计及审核能力。</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b/>
                <w:bCs/>
                <w:sz w:val="21"/>
                <w:szCs w:val="21"/>
                <w:vertAlign w:val="baseline"/>
              </w:rPr>
            </w:pPr>
            <w:r>
              <w:rPr>
                <w:rFonts w:hint="eastAsia" w:ascii="宋体" w:hAnsi="宋体" w:eastAsia="宋体" w:cs="宋体"/>
                <w:sz w:val="21"/>
                <w:szCs w:val="21"/>
                <w:lang w:val="en-US" w:eastAsia="zh-CN"/>
              </w:rPr>
              <w:t>4.具有良好的沟通协调与数据分析能力，能够为商场物业品质、设备运营效率提升及节能降耗工作提出建设性意见。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设备主管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1.大专及以上学历，空调暖通、电气自动化相关专业，</w:t>
            </w:r>
            <w:r>
              <w:rPr>
                <w:rFonts w:hint="eastAsia"/>
              </w:rPr>
              <w:t>具有相关资格证书优先；</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宋体" w:eastAsia="宋体" w:cs="宋体"/>
                <w:color w:val="auto"/>
                <w:szCs w:val="21"/>
                <w:lang w:eastAsia="zh-CN"/>
              </w:rPr>
            </w:pPr>
            <w:r>
              <w:rPr>
                <w:rFonts w:hint="eastAsia" w:ascii="宋体" w:hAnsi="宋体" w:cs="宋体"/>
                <w:color w:val="auto"/>
                <w:szCs w:val="21"/>
                <w:lang w:val="en-US" w:eastAsia="zh-CN"/>
              </w:rPr>
              <w:t>2.三</w:t>
            </w:r>
            <w:r>
              <w:rPr>
                <w:rFonts w:hint="eastAsia" w:ascii="宋体" w:hAnsi="宋体" w:cs="宋体"/>
                <w:color w:val="auto"/>
                <w:szCs w:val="21"/>
              </w:rPr>
              <w:t>年以上相关管理工作经验；</w:t>
            </w:r>
            <w:r>
              <w:rPr>
                <w:rFonts w:hint="eastAsia" w:ascii="宋体" w:hAnsi="宋体" w:cs="宋体"/>
                <w:color w:val="auto"/>
                <w:szCs w:val="21"/>
                <w:lang w:eastAsia="zh-CN"/>
              </w:rPr>
              <w:t>熟知</w:t>
            </w:r>
            <w:r>
              <w:rPr>
                <w:rFonts w:hint="eastAsia" w:ascii="宋体" w:hAnsi="宋体" w:eastAsia="宋体" w:cs="宋体"/>
                <w:color w:val="auto"/>
                <w:sz w:val="21"/>
                <w:szCs w:val="21"/>
              </w:rPr>
              <w:t>空调系统、消防水系统、电梯设施设备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供电系统</w:t>
            </w:r>
            <w:r>
              <w:rPr>
                <w:rFonts w:hint="eastAsia" w:ascii="宋体" w:hAnsi="宋体" w:eastAsia="宋体" w:cs="宋体"/>
                <w:color w:val="auto"/>
                <w:sz w:val="21"/>
                <w:szCs w:val="21"/>
                <w:lang w:eastAsia="zh-CN"/>
              </w:rPr>
              <w:t>等各类物业</w:t>
            </w:r>
            <w:r>
              <w:rPr>
                <w:rFonts w:hint="eastAsia" w:ascii="宋体" w:hAnsi="宋体" w:eastAsia="宋体" w:cs="宋体"/>
                <w:color w:val="auto"/>
                <w:sz w:val="21"/>
                <w:szCs w:val="21"/>
              </w:rPr>
              <w:t>设施设备</w:t>
            </w:r>
            <w:r>
              <w:rPr>
                <w:rFonts w:hint="eastAsia" w:ascii="宋体" w:hAnsi="宋体" w:eastAsia="宋体" w:cs="宋体"/>
                <w:color w:val="auto"/>
                <w:sz w:val="21"/>
                <w:szCs w:val="21"/>
                <w:lang w:eastAsia="zh-CN"/>
              </w:rPr>
              <w:t>的运行特点和维护要领，能够保证各类设施设备安全运行。</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宋体" w:hAnsi="宋体" w:cs="宋体"/>
                <w:szCs w:val="21"/>
                <w:lang w:eastAsia="zh-CN"/>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掌握相关法律法规、熟知相关制度和流程</w:t>
            </w:r>
            <w:r>
              <w:rPr>
                <w:rFonts w:hint="eastAsia" w:ascii="宋体" w:hAnsi="宋体" w:cs="宋体"/>
                <w:szCs w:val="21"/>
                <w:lang w:eastAsia="zh-CN"/>
              </w:rPr>
              <w:t>，精通水电、设施设备专业知识；</w:t>
            </w:r>
          </w:p>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Cs w:val="21"/>
                <w:lang w:val="en-US" w:eastAsia="zh-CN"/>
              </w:rPr>
              <w:t>4</w:t>
            </w:r>
            <w:r>
              <w:rPr>
                <w:rFonts w:ascii="宋体" w:hAnsi="宋体" w:cs="宋体"/>
                <w:szCs w:val="21"/>
              </w:rPr>
              <w:t>.</w:t>
            </w:r>
            <w:r>
              <w:rPr>
                <w:rFonts w:hint="eastAsia" w:ascii="宋体" w:hAnsi="宋体" w:cs="宋体"/>
                <w:szCs w:val="21"/>
              </w:rPr>
              <w:t>良好的沟通协调能力、团队协作能力、语言表达能力，以及较强的分析判断力。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维修主管</w:t>
            </w:r>
          </w:p>
        </w:tc>
        <w:tc>
          <w:tcPr>
            <w:tcW w:w="6165" w:type="dxa"/>
            <w:noWrap w:val="0"/>
            <w:vAlign w:val="top"/>
          </w:tcPr>
          <w:p>
            <w:pPr>
              <w:keepNext w:val="0"/>
              <w:keepLines w:val="0"/>
              <w:pageBreakBefore w:val="0"/>
              <w:widowControl w:val="0"/>
              <w:numPr>
                <w:ilvl w:val="0"/>
                <w:numId w:val="0"/>
              </w:numPr>
              <w:tabs>
                <w:tab w:val="left" w:pos="1045"/>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1.大专及以上学历，土木工程、工民建、工程管理、电气、给排水、暖通等相关专业，</w:t>
            </w:r>
            <w:r>
              <w:rPr>
                <w:rFonts w:hint="eastAsia"/>
              </w:rPr>
              <w:t>具有相关资格证书优先；</w:t>
            </w:r>
          </w:p>
          <w:p>
            <w:pPr>
              <w:keepNext w:val="0"/>
              <w:keepLines w:val="0"/>
              <w:pageBreakBefore w:val="0"/>
              <w:widowControl/>
              <w:kinsoku/>
              <w:wordWrap/>
              <w:overflowPunct/>
              <w:topLinePunct w:val="0"/>
              <w:autoSpaceDE/>
              <w:autoSpaceDN/>
              <w:bidi w:val="0"/>
              <w:spacing w:line="30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2.三</w:t>
            </w:r>
            <w:r>
              <w:rPr>
                <w:rFonts w:hint="eastAsia" w:ascii="宋体" w:hAnsi="宋体" w:cs="宋体"/>
                <w:color w:val="auto"/>
                <w:kern w:val="0"/>
                <w:szCs w:val="21"/>
              </w:rPr>
              <w:t>年以上大型商场设备维修、管理工作经验；</w:t>
            </w:r>
          </w:p>
          <w:p>
            <w:pPr>
              <w:keepNext w:val="0"/>
              <w:keepLines w:val="0"/>
              <w:pageBreakBefore w:val="0"/>
              <w:widowControl/>
              <w:kinsoku/>
              <w:wordWrap/>
              <w:overflowPunct/>
              <w:topLinePunct w:val="0"/>
              <w:autoSpaceDE/>
              <w:autoSpaceDN/>
              <w:bidi w:val="0"/>
              <w:spacing w:line="30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具有</w:t>
            </w:r>
            <w:r>
              <w:rPr>
                <w:rFonts w:hint="eastAsia" w:ascii="宋体" w:hAnsi="宋体" w:cs="宋体"/>
                <w:color w:val="auto"/>
                <w:kern w:val="0"/>
                <w:szCs w:val="21"/>
                <w:lang w:eastAsia="zh-CN"/>
              </w:rPr>
              <w:t>丰富的商场</w:t>
            </w:r>
            <w:r>
              <w:rPr>
                <w:rFonts w:hint="eastAsia" w:ascii="宋体" w:hAnsi="宋体" w:cs="宋体"/>
                <w:color w:val="auto"/>
                <w:kern w:val="0"/>
                <w:szCs w:val="21"/>
              </w:rPr>
              <w:t>保养、检修知识，熟悉水、电、 暖、通</w:t>
            </w:r>
            <w:r>
              <w:rPr>
                <w:rFonts w:hint="eastAsia" w:ascii="宋体" w:hAnsi="宋体" w:cs="宋体"/>
                <w:color w:val="auto"/>
                <w:kern w:val="0"/>
                <w:szCs w:val="21"/>
                <w:lang w:eastAsia="zh-CN"/>
              </w:rPr>
              <w:t>以及商场物业的</w:t>
            </w:r>
            <w:r>
              <w:rPr>
                <w:rFonts w:hint="eastAsia" w:ascii="宋体" w:hAnsi="宋体" w:cs="宋体"/>
                <w:color w:val="auto"/>
                <w:kern w:val="0"/>
                <w:szCs w:val="21"/>
              </w:rPr>
              <w:t>具体</w:t>
            </w:r>
            <w:r>
              <w:rPr>
                <w:rFonts w:hint="eastAsia" w:ascii="宋体" w:hAnsi="宋体" w:cs="宋体"/>
                <w:color w:val="auto"/>
                <w:kern w:val="0"/>
                <w:szCs w:val="21"/>
                <w:lang w:eastAsia="zh-CN"/>
              </w:rPr>
              <w:t>维修</w:t>
            </w:r>
            <w:r>
              <w:rPr>
                <w:rFonts w:hint="eastAsia" w:ascii="宋体" w:hAnsi="宋体" w:cs="宋体"/>
                <w:color w:val="auto"/>
                <w:kern w:val="0"/>
                <w:szCs w:val="21"/>
              </w:rPr>
              <w:t>业务；</w:t>
            </w:r>
          </w:p>
          <w:p>
            <w:pPr>
              <w:keepNext w:val="0"/>
              <w:keepLines w:val="0"/>
              <w:pageBreakBefore w:val="0"/>
              <w:widowControl/>
              <w:kinsoku/>
              <w:wordWrap/>
              <w:overflowPunct/>
              <w:topLinePunct w:val="0"/>
              <w:autoSpaceDE/>
              <w:autoSpaceDN/>
              <w:bidi w:val="0"/>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color w:val="auto"/>
                <w:kern w:val="0"/>
                <w:szCs w:val="21"/>
                <w:lang w:val="en-US" w:eastAsia="zh-CN"/>
              </w:rPr>
              <w:t>4.</w:t>
            </w:r>
            <w:r>
              <w:rPr>
                <w:rFonts w:hint="eastAsia" w:ascii="宋体" w:hAnsi="宋体" w:cs="宋体"/>
                <w:color w:val="auto"/>
                <w:kern w:val="0"/>
                <w:szCs w:val="21"/>
              </w:rPr>
              <w:t>服务意识</w:t>
            </w:r>
            <w:r>
              <w:rPr>
                <w:rFonts w:hint="eastAsia" w:ascii="宋体" w:hAnsi="宋体" w:cs="宋体"/>
                <w:color w:val="auto"/>
                <w:kern w:val="0"/>
                <w:szCs w:val="21"/>
                <w:lang w:eastAsia="zh-CN"/>
              </w:rPr>
              <w:t>、</w:t>
            </w:r>
            <w:r>
              <w:rPr>
                <w:rFonts w:hint="eastAsia" w:ascii="宋体" w:hAnsi="宋体" w:cs="宋体"/>
                <w:color w:val="auto"/>
                <w:kern w:val="0"/>
                <w:szCs w:val="21"/>
              </w:rPr>
              <w:t>责任心强，具有团队合作精神。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安全主管</w:t>
            </w:r>
          </w:p>
        </w:tc>
        <w:tc>
          <w:tcPr>
            <w:tcW w:w="6165"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eastAsia"/>
              </w:rPr>
            </w:pPr>
            <w:r>
              <w:rPr>
                <w:rFonts w:hint="eastAsia"/>
                <w:lang w:val="en-US" w:eastAsia="zh-CN"/>
              </w:rPr>
              <w:t>1.大专及以上学历，三</w:t>
            </w:r>
            <w:r>
              <w:rPr>
                <w:rFonts w:hint="eastAsia"/>
              </w:rPr>
              <w:t>年以上大型商场安全管理经验，具有相关资格证书优先；</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eastAsia"/>
              </w:rPr>
            </w:pPr>
            <w:r>
              <w:rPr>
                <w:rFonts w:hint="eastAsia"/>
                <w:lang w:val="en-US" w:eastAsia="zh-CN"/>
              </w:rPr>
              <w:t>2.</w:t>
            </w:r>
            <w:r>
              <w:rPr>
                <w:rFonts w:hint="eastAsia"/>
              </w:rPr>
              <w:t>熟悉商业环境中的物业安全管理，了解相关国家法律及法规政策，熟练使用相关办公软件；</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eastAsia"/>
                <w:lang w:eastAsia="zh-CN"/>
              </w:rPr>
            </w:pPr>
            <w:r>
              <w:rPr>
                <w:rFonts w:hint="eastAsia"/>
                <w:lang w:val="en-US" w:eastAsia="zh-CN"/>
              </w:rPr>
              <w:t>3.</w:t>
            </w:r>
            <w:r>
              <w:rPr>
                <w:rFonts w:hint="eastAsia"/>
              </w:rPr>
              <w:t>具有一定的团队领导能力和紧急事件应对处理能力</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default"/>
                <w:lang w:val="en-US" w:eastAsia="zh-CN"/>
              </w:rPr>
            </w:pPr>
            <w:r>
              <w:rPr>
                <w:rFonts w:hint="eastAsia"/>
                <w:lang w:val="en-US" w:eastAsia="zh-CN"/>
              </w:rPr>
              <w:t>4.正直、严谨、责任心强，能吃苦耐劳、有奉献精神。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noWrap w:val="0"/>
            <w:vAlign w:val="center"/>
          </w:tcPr>
          <w:p>
            <w:pPr>
              <w:pStyle w:val="2"/>
              <w:numPr>
                <w:ilvl w:val="0"/>
                <w:numId w:val="1"/>
              </w:numPr>
              <w:ind w:left="425" w:leftChars="0" w:hanging="425" w:firstLineChars="0"/>
              <w:jc w:val="center"/>
              <w:rPr>
                <w:rFonts w:hint="eastAsia" w:ascii="宋体" w:hAnsi="宋体" w:eastAsia="宋体" w:cs="宋体"/>
                <w:b/>
                <w:bCs/>
                <w:sz w:val="21"/>
                <w:szCs w:val="21"/>
                <w:vertAlign w:val="baseline"/>
              </w:rPr>
            </w:pPr>
          </w:p>
        </w:tc>
        <w:tc>
          <w:tcPr>
            <w:tcW w:w="1380" w:type="dxa"/>
            <w:vMerge w:val="continue"/>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p>
        </w:tc>
        <w:tc>
          <w:tcPr>
            <w:tcW w:w="15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品质主管</w:t>
            </w:r>
          </w:p>
        </w:tc>
        <w:tc>
          <w:tcPr>
            <w:tcW w:w="6165"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eastAsia" w:ascii="宋体" w:hAnsi="宋体" w:cs="宋体"/>
                <w:szCs w:val="21"/>
              </w:rPr>
            </w:pPr>
            <w:r>
              <w:rPr>
                <w:rFonts w:hint="eastAsia" w:ascii="宋体" w:hAnsi="宋体" w:eastAsia="宋体" w:cs="宋体"/>
                <w:sz w:val="21"/>
                <w:szCs w:val="21"/>
                <w:lang w:val="en-US" w:eastAsia="zh-CN"/>
              </w:rPr>
              <w:t>1.大专及以上学历，三</w:t>
            </w:r>
            <w:r>
              <w:rPr>
                <w:rFonts w:hint="eastAsia" w:ascii="宋体" w:hAnsi="宋体" w:cs="宋体"/>
                <w:szCs w:val="21"/>
              </w:rPr>
              <w:t>年以上</w:t>
            </w:r>
            <w:r>
              <w:rPr>
                <w:rFonts w:hint="eastAsia" w:ascii="宋体" w:hAnsi="宋体" w:cs="宋体"/>
                <w:szCs w:val="21"/>
                <w:lang w:eastAsia="zh-CN"/>
              </w:rPr>
              <w:t>相关岗位工作</w:t>
            </w:r>
            <w:r>
              <w:rPr>
                <w:rFonts w:hint="eastAsia" w:ascii="宋体" w:hAnsi="宋体" w:cs="宋体"/>
                <w:szCs w:val="21"/>
              </w:rPr>
              <w:t>经验，熟悉物业品质管理体系；</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default" w:eastAsia="宋体"/>
                <w:lang w:val="en-US" w:eastAsia="zh-CN"/>
              </w:rPr>
            </w:pPr>
            <w:r>
              <w:rPr>
                <w:rFonts w:hint="eastAsia" w:ascii="宋体" w:hAnsi="宋体" w:eastAsia="宋体" w:cs="宋体"/>
                <w:color w:val="auto"/>
                <w:sz w:val="21"/>
                <w:szCs w:val="21"/>
                <w:lang w:val="en-US" w:eastAsia="zh-CN"/>
              </w:rPr>
              <w:t>2.有一定美学感观、设计能力，了解物业环境等相关标准。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Cs w:val="21"/>
                <w:lang w:val="en-US" w:eastAsia="zh-CN"/>
              </w:rPr>
              <w:t>3.具有</w:t>
            </w:r>
            <w:r>
              <w:rPr>
                <w:rFonts w:hint="eastAsia" w:ascii="宋体" w:hAnsi="宋体" w:cs="宋体"/>
                <w:szCs w:val="21"/>
              </w:rPr>
              <w:t>高度责任心及较强沟通协调能力；</w:t>
            </w:r>
          </w:p>
        </w:tc>
      </w:tr>
    </w:tbl>
    <w:p>
      <w:pPr>
        <w:pStyle w:val="2"/>
        <w:ind w:left="0" w:leftChars="0" w:firstLine="0" w:firstLineChars="0"/>
        <w:rPr>
          <w:rFonts w:ascii="仿宋_GB2312" w:hAnsi="仿宋_GB2312" w:eastAsia="仿宋_GB2312" w:cs="仿宋_GB2312"/>
          <w:sz w:val="32"/>
          <w:szCs w:val="32"/>
        </w:rPr>
      </w:pPr>
    </w:p>
    <w:sectPr>
      <w:pgSz w:w="11906" w:h="16838"/>
      <w:pgMar w:top="1387" w:right="1474" w:bottom="1419"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784C67"/>
    <w:multiLevelType w:val="singleLevel"/>
    <w:tmpl w:val="E3784C6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90"/>
    <w:rsid w:val="00041642"/>
    <w:rsid w:val="00046588"/>
    <w:rsid w:val="00052B2C"/>
    <w:rsid w:val="00081F38"/>
    <w:rsid w:val="000B6A52"/>
    <w:rsid w:val="00100E81"/>
    <w:rsid w:val="0019717C"/>
    <w:rsid w:val="001C2717"/>
    <w:rsid w:val="002658D6"/>
    <w:rsid w:val="002F1D6C"/>
    <w:rsid w:val="00330218"/>
    <w:rsid w:val="003A55F4"/>
    <w:rsid w:val="004243C3"/>
    <w:rsid w:val="004E385A"/>
    <w:rsid w:val="005049A0"/>
    <w:rsid w:val="005460FC"/>
    <w:rsid w:val="0055164B"/>
    <w:rsid w:val="00566E38"/>
    <w:rsid w:val="005671CC"/>
    <w:rsid w:val="005869DE"/>
    <w:rsid w:val="005C55E3"/>
    <w:rsid w:val="00621353"/>
    <w:rsid w:val="006325D8"/>
    <w:rsid w:val="0066560D"/>
    <w:rsid w:val="006A0B2C"/>
    <w:rsid w:val="006F684D"/>
    <w:rsid w:val="00707468"/>
    <w:rsid w:val="00722425"/>
    <w:rsid w:val="007502C6"/>
    <w:rsid w:val="00767109"/>
    <w:rsid w:val="007A3E22"/>
    <w:rsid w:val="00817E1B"/>
    <w:rsid w:val="008B1BE7"/>
    <w:rsid w:val="00916F29"/>
    <w:rsid w:val="009347A0"/>
    <w:rsid w:val="00951E31"/>
    <w:rsid w:val="00A42502"/>
    <w:rsid w:val="00A558A4"/>
    <w:rsid w:val="00AE4E90"/>
    <w:rsid w:val="00B10860"/>
    <w:rsid w:val="00B2512F"/>
    <w:rsid w:val="00B26B58"/>
    <w:rsid w:val="00B46EBC"/>
    <w:rsid w:val="00B62A33"/>
    <w:rsid w:val="00B74BD9"/>
    <w:rsid w:val="00B80DC8"/>
    <w:rsid w:val="00C13639"/>
    <w:rsid w:val="00C1671E"/>
    <w:rsid w:val="00C930EA"/>
    <w:rsid w:val="00CE4E77"/>
    <w:rsid w:val="00CF593A"/>
    <w:rsid w:val="00D01010"/>
    <w:rsid w:val="00D0150C"/>
    <w:rsid w:val="00D7325B"/>
    <w:rsid w:val="00D86230"/>
    <w:rsid w:val="00DB3F48"/>
    <w:rsid w:val="00F26515"/>
    <w:rsid w:val="00FF1BE9"/>
    <w:rsid w:val="011D5132"/>
    <w:rsid w:val="04E63365"/>
    <w:rsid w:val="0AAF2F8F"/>
    <w:rsid w:val="0CF75528"/>
    <w:rsid w:val="10306CD1"/>
    <w:rsid w:val="10D141CA"/>
    <w:rsid w:val="10E028DF"/>
    <w:rsid w:val="118216CA"/>
    <w:rsid w:val="12E06A08"/>
    <w:rsid w:val="1391310E"/>
    <w:rsid w:val="15102553"/>
    <w:rsid w:val="18FF2DB6"/>
    <w:rsid w:val="18FF3AB9"/>
    <w:rsid w:val="19232460"/>
    <w:rsid w:val="199B5F3F"/>
    <w:rsid w:val="1A1638D3"/>
    <w:rsid w:val="1A9769EB"/>
    <w:rsid w:val="1CE21A6E"/>
    <w:rsid w:val="218D580B"/>
    <w:rsid w:val="21E37E02"/>
    <w:rsid w:val="25332581"/>
    <w:rsid w:val="27B16C53"/>
    <w:rsid w:val="293216D0"/>
    <w:rsid w:val="2BE02290"/>
    <w:rsid w:val="2BED7DE7"/>
    <w:rsid w:val="2E866EE2"/>
    <w:rsid w:val="30AB2C57"/>
    <w:rsid w:val="31063681"/>
    <w:rsid w:val="34F172DA"/>
    <w:rsid w:val="38141492"/>
    <w:rsid w:val="39961505"/>
    <w:rsid w:val="39D3589F"/>
    <w:rsid w:val="3BB51827"/>
    <w:rsid w:val="3C81162B"/>
    <w:rsid w:val="3E703446"/>
    <w:rsid w:val="400C47EC"/>
    <w:rsid w:val="414D7623"/>
    <w:rsid w:val="42985638"/>
    <w:rsid w:val="454F2513"/>
    <w:rsid w:val="46BE5ABD"/>
    <w:rsid w:val="46E91071"/>
    <w:rsid w:val="4B903477"/>
    <w:rsid w:val="4CAE263D"/>
    <w:rsid w:val="4DEE196F"/>
    <w:rsid w:val="52DA636B"/>
    <w:rsid w:val="5515617B"/>
    <w:rsid w:val="5628520E"/>
    <w:rsid w:val="5A79020C"/>
    <w:rsid w:val="5A812591"/>
    <w:rsid w:val="5CD661C3"/>
    <w:rsid w:val="5DAD051A"/>
    <w:rsid w:val="5DBE6C7F"/>
    <w:rsid w:val="5E824E49"/>
    <w:rsid w:val="60DF083F"/>
    <w:rsid w:val="62633B39"/>
    <w:rsid w:val="62746546"/>
    <w:rsid w:val="633442D9"/>
    <w:rsid w:val="6489201C"/>
    <w:rsid w:val="649514D2"/>
    <w:rsid w:val="64B41C3D"/>
    <w:rsid w:val="6537066E"/>
    <w:rsid w:val="653D0853"/>
    <w:rsid w:val="66087665"/>
    <w:rsid w:val="69D9322E"/>
    <w:rsid w:val="701E6189"/>
    <w:rsid w:val="725933E3"/>
    <w:rsid w:val="733A03F2"/>
    <w:rsid w:val="74E043BF"/>
    <w:rsid w:val="74E83CDA"/>
    <w:rsid w:val="75994B4D"/>
    <w:rsid w:val="7742599F"/>
    <w:rsid w:val="7B663373"/>
    <w:rsid w:val="7C7427FF"/>
    <w:rsid w:val="7EB40E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360" w:firstLineChars="150"/>
    </w:pPr>
    <w:rPr>
      <w:rFonts w:ascii="宋体" w:hAnsi="宋体"/>
      <w:sz w:val="24"/>
    </w:rPr>
  </w:style>
  <w:style w:type="paragraph" w:styleId="4">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customStyle="1" w:styleId="10">
    <w:name w:val="Table Paragraph"/>
    <w:basedOn w:val="1"/>
    <w:qFormat/>
    <w:uiPriority w:val="1"/>
    <w:pPr>
      <w:ind w:left="107"/>
    </w:pPr>
    <w:rPr>
      <w:rFonts w:ascii="宋体" w:hAnsi="宋体" w:eastAsia="宋体" w:cs="宋体"/>
      <w:lang w:val="zh-CN" w:eastAsia="zh-CN" w:bidi="zh-CN"/>
    </w:rPr>
  </w:style>
  <w:style w:type="paragraph" w:customStyle="1" w:styleId="11">
    <w:name w:val="正文 A"/>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customStyle="1" w:styleId="12">
    <w:name w:val="页脚 字符"/>
    <w:basedOn w:val="8"/>
    <w:link w:val="4"/>
    <w:qFormat/>
    <w:uiPriority w:val="99"/>
    <w:rPr>
      <w:sz w:val="18"/>
      <w:szCs w:val="18"/>
    </w:rPr>
  </w:style>
  <w:style w:type="character" w:customStyle="1" w:styleId="13">
    <w:name w:val="页眉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6</Pages>
  <Words>405</Words>
  <Characters>2310</Characters>
  <Lines>19</Lines>
  <Paragraphs>5</Paragraphs>
  <TotalTime>29</TotalTime>
  <ScaleCrop>false</ScaleCrop>
  <LinksUpToDate>false</LinksUpToDate>
  <CharactersWithSpaces>2710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2020-02-18T05:59:00Z</dcterms:created>
  <dc:creator>李莉</dc:creator>
  <cp:lastModifiedBy>Cindy</cp:lastModifiedBy>
  <cp:lastPrinted>2020-02-19T03:09:00Z</cp:lastPrinted>
  <dcterms:modified xsi:type="dcterms:W3CDTF">2020-10-19T04:50:20Z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