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楷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华文楷体" w:eastAsia="仿宋_GB2312"/>
          <w:sz w:val="28"/>
          <w:szCs w:val="28"/>
        </w:rPr>
        <w:t>附件1：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方正小标宋简体" w:hAnsi="华文楷体" w:eastAsia="方正小标宋简体"/>
          <w:sz w:val="44"/>
          <w:szCs w:val="44"/>
        </w:rPr>
        <w:t>招聘岗位及条件要求</w:t>
      </w:r>
    </w:p>
    <w:tbl>
      <w:tblPr>
        <w:tblStyle w:val="5"/>
        <w:tblW w:w="88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83"/>
        <w:gridCol w:w="887"/>
        <w:gridCol w:w="4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岗位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数量</w:t>
            </w:r>
          </w:p>
        </w:tc>
        <w:tc>
          <w:tcPr>
            <w:tcW w:w="457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投资部/证券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部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投资经理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firstLine="480" w:firstLineChars="200"/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1、年龄35周岁及以下（1983年9月1日后出生）。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 xml:space="preserve">    2、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经济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金融等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相关专业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全日制硕士及以上学历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5年以上国有大中型投资公司、基金管理公司或政府财税、金融等相关工作经验；文字功底扎实；熟悉国家宏观政策、资本运营、财务管理及相关法律法规等；具有投资基金运作管理经验者优先录用，具有注册会计师者、基金、证券行业从业资格证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风控部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风控专员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firstLine="453" w:firstLineChars="189"/>
              <w:jc w:val="both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年龄</w:t>
            </w:r>
            <w:r>
              <w:rPr>
                <w:rFonts w:ascii="楷体" w:hAnsi="楷体" w:eastAsia="楷体"/>
                <w:sz w:val="24"/>
                <w:szCs w:val="24"/>
              </w:rPr>
              <w:t>35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周岁及以下（19</w:t>
            </w:r>
            <w:r>
              <w:rPr>
                <w:rFonts w:ascii="楷体" w:hAnsi="楷体" w:eastAsia="楷体"/>
                <w:sz w:val="24"/>
                <w:szCs w:val="24"/>
              </w:rPr>
              <w:t>82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年5月1日</w:t>
            </w:r>
            <w:r>
              <w:rPr>
                <w:rFonts w:ascii="楷体" w:hAnsi="楷体" w:eastAsia="楷体"/>
                <w:sz w:val="24"/>
                <w:szCs w:val="24"/>
              </w:rPr>
              <w:t>后出生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）。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 xml:space="preserve">    2、法律、财务或审计相关专业，全日制硕士及以上学历，5年以上相关行业工作经验，文字功底扎实；熟悉国家宏观政策、资本运营、财务管理及相关法律法规等；具有律师资格及律师事务所工作经验者优先录用，具有投资基金风险控制工作经验者优先录用，具有基金、证券行业从业资格证优先录用。</w:t>
            </w: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94FAD"/>
    <w:multiLevelType w:val="multilevel"/>
    <w:tmpl w:val="3D094FA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7F"/>
    <w:rsid w:val="0002172B"/>
    <w:rsid w:val="00030C1A"/>
    <w:rsid w:val="000377D5"/>
    <w:rsid w:val="00077592"/>
    <w:rsid w:val="0008043F"/>
    <w:rsid w:val="00093E25"/>
    <w:rsid w:val="000B581C"/>
    <w:rsid w:val="000C49B3"/>
    <w:rsid w:val="00100A63"/>
    <w:rsid w:val="00100D8E"/>
    <w:rsid w:val="0011096B"/>
    <w:rsid w:val="001222F3"/>
    <w:rsid w:val="00126130"/>
    <w:rsid w:val="0015442C"/>
    <w:rsid w:val="00171DDE"/>
    <w:rsid w:val="001758A8"/>
    <w:rsid w:val="0019436D"/>
    <w:rsid w:val="001A6797"/>
    <w:rsid w:val="001B1576"/>
    <w:rsid w:val="001B291A"/>
    <w:rsid w:val="001C1F12"/>
    <w:rsid w:val="001C296D"/>
    <w:rsid w:val="001D63F5"/>
    <w:rsid w:val="001E2F15"/>
    <w:rsid w:val="001F1302"/>
    <w:rsid w:val="00202D5A"/>
    <w:rsid w:val="002030A3"/>
    <w:rsid w:val="002057B1"/>
    <w:rsid w:val="00211557"/>
    <w:rsid w:val="00214446"/>
    <w:rsid w:val="002264D7"/>
    <w:rsid w:val="0023159D"/>
    <w:rsid w:val="002360B2"/>
    <w:rsid w:val="00270270"/>
    <w:rsid w:val="00283179"/>
    <w:rsid w:val="0028363A"/>
    <w:rsid w:val="00295748"/>
    <w:rsid w:val="002C1A36"/>
    <w:rsid w:val="002C2B06"/>
    <w:rsid w:val="002C3FF0"/>
    <w:rsid w:val="002D3F21"/>
    <w:rsid w:val="002F20C6"/>
    <w:rsid w:val="003021DE"/>
    <w:rsid w:val="00310426"/>
    <w:rsid w:val="00341381"/>
    <w:rsid w:val="00363980"/>
    <w:rsid w:val="00367722"/>
    <w:rsid w:val="003711A1"/>
    <w:rsid w:val="00375F13"/>
    <w:rsid w:val="003765FE"/>
    <w:rsid w:val="00385BE4"/>
    <w:rsid w:val="003A4DC7"/>
    <w:rsid w:val="003A55C6"/>
    <w:rsid w:val="003B1FC7"/>
    <w:rsid w:val="003B6F2B"/>
    <w:rsid w:val="003C325E"/>
    <w:rsid w:val="003E3572"/>
    <w:rsid w:val="003F2DD3"/>
    <w:rsid w:val="003F5F7B"/>
    <w:rsid w:val="00420287"/>
    <w:rsid w:val="00435A3F"/>
    <w:rsid w:val="004436E2"/>
    <w:rsid w:val="00445B2D"/>
    <w:rsid w:val="0045367F"/>
    <w:rsid w:val="00456A82"/>
    <w:rsid w:val="00462BC2"/>
    <w:rsid w:val="004755E2"/>
    <w:rsid w:val="0048193D"/>
    <w:rsid w:val="004901D1"/>
    <w:rsid w:val="004A07A2"/>
    <w:rsid w:val="004B0214"/>
    <w:rsid w:val="004C0567"/>
    <w:rsid w:val="004D23CB"/>
    <w:rsid w:val="004D664F"/>
    <w:rsid w:val="004E081C"/>
    <w:rsid w:val="005011B5"/>
    <w:rsid w:val="0050414A"/>
    <w:rsid w:val="00511F1A"/>
    <w:rsid w:val="00513415"/>
    <w:rsid w:val="005302A9"/>
    <w:rsid w:val="00561B9B"/>
    <w:rsid w:val="00573C3D"/>
    <w:rsid w:val="005A7280"/>
    <w:rsid w:val="005D5390"/>
    <w:rsid w:val="005E5323"/>
    <w:rsid w:val="005E5E41"/>
    <w:rsid w:val="005F3D7D"/>
    <w:rsid w:val="005F53C1"/>
    <w:rsid w:val="006133FC"/>
    <w:rsid w:val="006226F2"/>
    <w:rsid w:val="00665346"/>
    <w:rsid w:val="00676E4D"/>
    <w:rsid w:val="00684372"/>
    <w:rsid w:val="006A2C85"/>
    <w:rsid w:val="006B4718"/>
    <w:rsid w:val="006C21BE"/>
    <w:rsid w:val="006C2391"/>
    <w:rsid w:val="006C64C6"/>
    <w:rsid w:val="006E28B1"/>
    <w:rsid w:val="006E445A"/>
    <w:rsid w:val="00702054"/>
    <w:rsid w:val="00717E5E"/>
    <w:rsid w:val="007219F8"/>
    <w:rsid w:val="00724CD6"/>
    <w:rsid w:val="00737ADC"/>
    <w:rsid w:val="00745301"/>
    <w:rsid w:val="00750B33"/>
    <w:rsid w:val="0075157D"/>
    <w:rsid w:val="007578AF"/>
    <w:rsid w:val="00764AC3"/>
    <w:rsid w:val="00764D75"/>
    <w:rsid w:val="007B6F03"/>
    <w:rsid w:val="007C016C"/>
    <w:rsid w:val="007C26BE"/>
    <w:rsid w:val="007C3426"/>
    <w:rsid w:val="007C7DC0"/>
    <w:rsid w:val="007D3A14"/>
    <w:rsid w:val="00807306"/>
    <w:rsid w:val="008110F2"/>
    <w:rsid w:val="00812CAD"/>
    <w:rsid w:val="00843F17"/>
    <w:rsid w:val="008444D4"/>
    <w:rsid w:val="008562E4"/>
    <w:rsid w:val="008567F0"/>
    <w:rsid w:val="00860AD5"/>
    <w:rsid w:val="0088230A"/>
    <w:rsid w:val="00892643"/>
    <w:rsid w:val="008A4991"/>
    <w:rsid w:val="008F6180"/>
    <w:rsid w:val="009568AE"/>
    <w:rsid w:val="0096283F"/>
    <w:rsid w:val="0098588A"/>
    <w:rsid w:val="00987857"/>
    <w:rsid w:val="0099089C"/>
    <w:rsid w:val="00990EAE"/>
    <w:rsid w:val="0099457A"/>
    <w:rsid w:val="009B187B"/>
    <w:rsid w:val="009F3639"/>
    <w:rsid w:val="00A0129A"/>
    <w:rsid w:val="00A119BD"/>
    <w:rsid w:val="00A36C90"/>
    <w:rsid w:val="00A4505B"/>
    <w:rsid w:val="00A74FBA"/>
    <w:rsid w:val="00A81915"/>
    <w:rsid w:val="00AB01B7"/>
    <w:rsid w:val="00AB42C4"/>
    <w:rsid w:val="00AC3E78"/>
    <w:rsid w:val="00AC6918"/>
    <w:rsid w:val="00AD68D8"/>
    <w:rsid w:val="00B925D6"/>
    <w:rsid w:val="00BA05B6"/>
    <w:rsid w:val="00BB39EE"/>
    <w:rsid w:val="00BB5946"/>
    <w:rsid w:val="00BC2EFE"/>
    <w:rsid w:val="00BC3F2E"/>
    <w:rsid w:val="00BC42BD"/>
    <w:rsid w:val="00BF6BF1"/>
    <w:rsid w:val="00BF6D61"/>
    <w:rsid w:val="00C06A1C"/>
    <w:rsid w:val="00C202B9"/>
    <w:rsid w:val="00C21183"/>
    <w:rsid w:val="00C249C9"/>
    <w:rsid w:val="00C3552B"/>
    <w:rsid w:val="00C64454"/>
    <w:rsid w:val="00C70FF6"/>
    <w:rsid w:val="00C713E0"/>
    <w:rsid w:val="00C80B8F"/>
    <w:rsid w:val="00C906FC"/>
    <w:rsid w:val="00CA23E5"/>
    <w:rsid w:val="00CA42AC"/>
    <w:rsid w:val="00CA577A"/>
    <w:rsid w:val="00CA5FDF"/>
    <w:rsid w:val="00CB3656"/>
    <w:rsid w:val="00CD3CB1"/>
    <w:rsid w:val="00CE027F"/>
    <w:rsid w:val="00CE1960"/>
    <w:rsid w:val="00CE793E"/>
    <w:rsid w:val="00D1408F"/>
    <w:rsid w:val="00D31B80"/>
    <w:rsid w:val="00D57546"/>
    <w:rsid w:val="00D67AA1"/>
    <w:rsid w:val="00D86D7F"/>
    <w:rsid w:val="00D91359"/>
    <w:rsid w:val="00D951A9"/>
    <w:rsid w:val="00D96FA2"/>
    <w:rsid w:val="00DC3AC1"/>
    <w:rsid w:val="00DC40FA"/>
    <w:rsid w:val="00DD01AE"/>
    <w:rsid w:val="00DD2B14"/>
    <w:rsid w:val="00DE6AE2"/>
    <w:rsid w:val="00DE6D96"/>
    <w:rsid w:val="00DF5933"/>
    <w:rsid w:val="00E0096F"/>
    <w:rsid w:val="00E10577"/>
    <w:rsid w:val="00E11BE4"/>
    <w:rsid w:val="00E11D9B"/>
    <w:rsid w:val="00E169B5"/>
    <w:rsid w:val="00E2286A"/>
    <w:rsid w:val="00E26BE7"/>
    <w:rsid w:val="00E2735C"/>
    <w:rsid w:val="00E422C5"/>
    <w:rsid w:val="00E42EBE"/>
    <w:rsid w:val="00E738FD"/>
    <w:rsid w:val="00E91EE3"/>
    <w:rsid w:val="00E925C3"/>
    <w:rsid w:val="00EA2414"/>
    <w:rsid w:val="00EA56BE"/>
    <w:rsid w:val="00EE4E90"/>
    <w:rsid w:val="00EF07B4"/>
    <w:rsid w:val="00F03381"/>
    <w:rsid w:val="00F27150"/>
    <w:rsid w:val="00F278ED"/>
    <w:rsid w:val="00F42FB5"/>
    <w:rsid w:val="00F47DE6"/>
    <w:rsid w:val="00F52F35"/>
    <w:rsid w:val="00F72C61"/>
    <w:rsid w:val="00F77F64"/>
    <w:rsid w:val="00F83DD0"/>
    <w:rsid w:val="00F86F32"/>
    <w:rsid w:val="00F97938"/>
    <w:rsid w:val="00FB1F8A"/>
    <w:rsid w:val="00FB360C"/>
    <w:rsid w:val="00FC29FC"/>
    <w:rsid w:val="00FC413D"/>
    <w:rsid w:val="11DC3E21"/>
    <w:rsid w:val="22132895"/>
    <w:rsid w:val="28CD1F38"/>
    <w:rsid w:val="406F2075"/>
    <w:rsid w:val="4B087E5A"/>
    <w:rsid w:val="66102A91"/>
    <w:rsid w:val="6B5C28C8"/>
    <w:rsid w:val="6E213FD5"/>
    <w:rsid w:val="724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pa-6"/>
    <w:basedOn w:val="1"/>
    <w:qFormat/>
    <w:uiPriority w:val="0"/>
    <w:pPr>
      <w:widowControl/>
      <w:spacing w:line="360" w:lineRule="atLeast"/>
      <w:ind w:firstLine="5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山东省再担保集团股份有限公司</Company>
  <Pages>2</Pages>
  <Words>88</Words>
  <Characters>506</Characters>
  <Lines>4</Lines>
  <Paragraphs>1</Paragraphs>
  <TotalTime>1</TotalTime>
  <ScaleCrop>false</ScaleCrop>
  <LinksUpToDate>false</LinksUpToDate>
  <CharactersWithSpaces>593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2017-05-23T03:13:00Z</dcterms:created>
  <dc:creator>王晓辉</dc:creator>
  <cp:lastModifiedBy>軒轅</cp:lastModifiedBy>
  <cp:lastPrinted>2019-09-02T03:19:00Z</cp:lastPrinted>
  <dcterms:modified xsi:type="dcterms:W3CDTF">2019-09-02T07:03:21Z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